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D72B7" w14:textId="40F8627E" w:rsidR="007548A1" w:rsidRPr="007548A1" w:rsidRDefault="007548A1" w:rsidP="007548A1">
      <w:pPr>
        <w:jc w:val="center"/>
        <w:rPr>
          <w:b/>
          <w:lang w:val="mk-MK"/>
        </w:rPr>
      </w:pPr>
      <w:r>
        <w:rPr>
          <w:b/>
        </w:rPr>
        <w:t xml:space="preserve">USE CASES – </w:t>
      </w:r>
      <w:r>
        <w:rPr>
          <w:b/>
          <w:lang w:val="mk-MK"/>
        </w:rPr>
        <w:t>ИНТЕРАКЦИЈА НА КОМПАНИИ СО СИСТЕМОТ</w:t>
      </w:r>
    </w:p>
    <w:p w14:paraId="72DDE839" w14:textId="77777777" w:rsidR="00B61365" w:rsidRPr="00EB3983" w:rsidRDefault="00B61365" w:rsidP="00EB3983">
      <w:pPr>
        <w:pStyle w:val="ListParagraph"/>
        <w:numPr>
          <w:ilvl w:val="0"/>
          <w:numId w:val="4"/>
        </w:numPr>
        <w:jc w:val="both"/>
        <w:rPr>
          <w:rFonts w:cstheme="minorHAnsi"/>
          <w:b/>
          <w:lang w:val="mk-MK"/>
        </w:rPr>
      </w:pPr>
      <w:r w:rsidRPr="00EB3983">
        <w:rPr>
          <w:rFonts w:cstheme="minorHAnsi"/>
          <w:b/>
          <w:lang w:val="mk-MK"/>
        </w:rPr>
        <w:t>Регистрација на корисникот на сајтот</w:t>
      </w:r>
    </w:p>
    <w:p w14:paraId="2FB034CC" w14:textId="08F08641" w:rsidR="00085355" w:rsidRDefault="00CA57E5" w:rsidP="00085355">
      <w:pPr>
        <w:jc w:val="both"/>
        <w:rPr>
          <w:rFonts w:cstheme="minorHAnsi"/>
          <w:lang w:val="mk-MK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9B65F83" wp14:editId="2D9D0C15">
            <wp:simplePos x="0" y="0"/>
            <wp:positionH relativeFrom="margin">
              <wp:align>left</wp:align>
            </wp:positionH>
            <wp:positionV relativeFrom="paragraph">
              <wp:posOffset>575945</wp:posOffset>
            </wp:positionV>
            <wp:extent cx="6048375" cy="299974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1365" w:rsidRPr="00EB3983">
        <w:rPr>
          <w:rFonts w:cstheme="minorHAnsi"/>
          <w:lang w:val="mk-MK"/>
        </w:rPr>
        <w:t>Првата интеракција е корисникот да се регистрира. Тоа значи дека треба да пополни односно да даде информации за себе – корисничко име, пасворд, валидна е-</w:t>
      </w:r>
      <w:r w:rsidR="00B61365" w:rsidRPr="00EB3983">
        <w:rPr>
          <w:rFonts w:cstheme="minorHAnsi"/>
        </w:rPr>
        <w:t>mail</w:t>
      </w:r>
      <w:r w:rsidR="00B61365" w:rsidRPr="00EB3983">
        <w:rPr>
          <w:rFonts w:cstheme="minorHAnsi"/>
          <w:lang w:val="mk-MK"/>
        </w:rPr>
        <w:t xml:space="preserve"> адреса и во кој тип на корисници влегува. </w:t>
      </w:r>
    </w:p>
    <w:p w14:paraId="7E7AF1E0" w14:textId="597C93D6" w:rsidR="00B61365" w:rsidRPr="00085355" w:rsidRDefault="00B61365" w:rsidP="00085355">
      <w:pPr>
        <w:pStyle w:val="ListParagraph"/>
        <w:numPr>
          <w:ilvl w:val="0"/>
          <w:numId w:val="4"/>
        </w:numPr>
        <w:jc w:val="both"/>
        <w:rPr>
          <w:rFonts w:cstheme="minorHAnsi"/>
          <w:lang w:val="mk-MK"/>
        </w:rPr>
      </w:pPr>
      <w:r w:rsidRPr="00085355">
        <w:rPr>
          <w:rFonts w:cstheme="minorHAnsi"/>
          <w:b/>
          <w:lang w:val="mk-MK"/>
        </w:rPr>
        <w:t>Логирање</w:t>
      </w:r>
    </w:p>
    <w:p w14:paraId="4D9E2D6A" w14:textId="455B9A5D" w:rsidR="00B61365" w:rsidRPr="00EB3983" w:rsidRDefault="00B61365" w:rsidP="00B61365">
      <w:pPr>
        <w:pStyle w:val="ListParagraph"/>
        <w:ind w:left="0"/>
        <w:jc w:val="both"/>
        <w:rPr>
          <w:rFonts w:cstheme="minorHAnsi"/>
          <w:b/>
          <w:lang w:val="mk-MK"/>
        </w:rPr>
      </w:pPr>
    </w:p>
    <w:p w14:paraId="7193E950" w14:textId="663DB1CE" w:rsidR="00085355" w:rsidRDefault="00D11AE1" w:rsidP="00085355">
      <w:pPr>
        <w:pStyle w:val="ListParagraph"/>
        <w:ind w:left="0"/>
        <w:jc w:val="both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5333867F" wp14:editId="5994C277">
            <wp:simplePos x="0" y="0"/>
            <wp:positionH relativeFrom="margin">
              <wp:posOffset>161925</wp:posOffset>
            </wp:positionH>
            <wp:positionV relativeFrom="paragraph">
              <wp:posOffset>705485</wp:posOffset>
            </wp:positionV>
            <wp:extent cx="6038850" cy="2853690"/>
            <wp:effectExtent l="0" t="0" r="0" b="381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285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1365" w:rsidRPr="00EB3983">
        <w:rPr>
          <w:rFonts w:cstheme="minorHAnsi"/>
          <w:lang w:val="mk-MK"/>
        </w:rPr>
        <w:t>Задолжителен услов да некој го користи сајтот е негово логирање како корисник. После регистрацијата на секој корисник му се доделуват крединцијали за логирање кои ќе ги користи при понатамошно користење на сајтот</w:t>
      </w:r>
      <w:r w:rsidR="00085355">
        <w:rPr>
          <w:rFonts w:cstheme="minorHAnsi"/>
        </w:rPr>
        <w:t>.</w:t>
      </w:r>
    </w:p>
    <w:p w14:paraId="3C028EE1" w14:textId="345DF1A2" w:rsidR="00C53CAB" w:rsidRDefault="00C53CAB" w:rsidP="00085355">
      <w:pPr>
        <w:pStyle w:val="ListParagraph"/>
        <w:ind w:left="0"/>
        <w:jc w:val="both"/>
        <w:rPr>
          <w:rFonts w:cstheme="minorHAnsi"/>
        </w:rPr>
      </w:pPr>
    </w:p>
    <w:p w14:paraId="57CE5888" w14:textId="376FBE60" w:rsidR="00C53CAB" w:rsidRDefault="00C53CAB" w:rsidP="00085355">
      <w:pPr>
        <w:pStyle w:val="ListParagraph"/>
        <w:ind w:left="0"/>
        <w:jc w:val="both"/>
        <w:rPr>
          <w:rFonts w:cstheme="minorHAnsi"/>
        </w:rPr>
      </w:pPr>
    </w:p>
    <w:p w14:paraId="416AC988" w14:textId="77777777" w:rsidR="00085355" w:rsidRDefault="00085355" w:rsidP="00085355">
      <w:pPr>
        <w:pStyle w:val="ListParagraph"/>
        <w:ind w:left="0"/>
        <w:jc w:val="both"/>
        <w:rPr>
          <w:rFonts w:cstheme="minorHAnsi"/>
        </w:rPr>
      </w:pPr>
    </w:p>
    <w:p w14:paraId="71B92392" w14:textId="5D9CD097" w:rsidR="005D3779" w:rsidRPr="00085355" w:rsidRDefault="005D3779" w:rsidP="00085355">
      <w:pPr>
        <w:pStyle w:val="ListParagraph"/>
        <w:numPr>
          <w:ilvl w:val="0"/>
          <w:numId w:val="4"/>
        </w:numPr>
        <w:jc w:val="both"/>
        <w:rPr>
          <w:rFonts w:cstheme="minorHAnsi"/>
          <w:lang w:val="mk-MK"/>
        </w:rPr>
      </w:pPr>
      <w:r>
        <w:rPr>
          <w:b/>
          <w:lang w:val="mk-MK"/>
        </w:rPr>
        <w:t xml:space="preserve">Да најдат едукација </w:t>
      </w:r>
    </w:p>
    <w:p w14:paraId="669681C3" w14:textId="787213BD" w:rsidR="005D3779" w:rsidRDefault="005D3779" w:rsidP="005D3779">
      <w:pPr>
        <w:pStyle w:val="ListParagraph"/>
        <w:ind w:left="0"/>
        <w:jc w:val="both"/>
        <w:rPr>
          <w:lang w:val="mk-MK"/>
        </w:rPr>
      </w:pPr>
      <w:r>
        <w:rPr>
          <w:lang w:val="mk-MK"/>
        </w:rPr>
        <w:t xml:space="preserve">Тоа значи дека доколку имаат потреба од стекнување на нови знаења, сакаат да најдат обуки или курсеви за барана област или технологија, тогаш практично би отишле на сајтот и би </w:t>
      </w:r>
      <w:r w:rsidR="00781702">
        <w:rPr>
          <w:lang w:val="mk-MK"/>
        </w:rPr>
        <w:t>ја имале следната можност</w:t>
      </w:r>
    </w:p>
    <w:p w14:paraId="344E8312" w14:textId="1B6BACC0" w:rsidR="002A7045" w:rsidRPr="0003103D" w:rsidRDefault="005D3779" w:rsidP="002A7045">
      <w:pPr>
        <w:pStyle w:val="ListParagraph"/>
        <w:numPr>
          <w:ilvl w:val="0"/>
          <w:numId w:val="6"/>
        </w:numPr>
        <w:jc w:val="both"/>
        <w:rPr>
          <w:lang w:val="mk-MK"/>
        </w:rPr>
      </w:pPr>
      <w:r>
        <w:rPr>
          <w:lang w:val="mk-MK"/>
        </w:rPr>
        <w:t>Да пополнат прашалник за барање курс/обука и да го зачуваат во базата. Потоа администратор го обработува барањето и враќа соодветна понуда со обуки или курсеви</w:t>
      </w:r>
      <w:r w:rsidR="000826C8">
        <w:rPr>
          <w:lang w:val="mk-MK"/>
        </w:rPr>
        <w:t>.С</w:t>
      </w:r>
      <w:r w:rsidR="00781702">
        <w:rPr>
          <w:lang w:val="mk-MK"/>
        </w:rPr>
        <w:t>о</w:t>
      </w:r>
      <w:r w:rsidR="00781702">
        <w:rPr>
          <w:lang w:val="mk-MK"/>
        </w:rPr>
        <w:t xml:space="preserve"> селектира</w:t>
      </w:r>
      <w:r w:rsidR="00787041">
        <w:rPr>
          <w:lang w:val="mk-MK"/>
        </w:rPr>
        <w:t>ње</w:t>
      </w:r>
      <w:r w:rsidR="00781702">
        <w:rPr>
          <w:lang w:val="mk-MK"/>
        </w:rPr>
        <w:t>/изб</w:t>
      </w:r>
      <w:r w:rsidR="00787041">
        <w:rPr>
          <w:lang w:val="mk-MK"/>
        </w:rPr>
        <w:t>ирање на</w:t>
      </w:r>
      <w:r w:rsidR="00781702">
        <w:rPr>
          <w:lang w:val="mk-MK"/>
        </w:rPr>
        <w:t xml:space="preserve"> она што им треба</w:t>
      </w:r>
      <w:r w:rsidR="00787041">
        <w:rPr>
          <w:lang w:val="mk-MK"/>
        </w:rPr>
        <w:t xml:space="preserve"> се </w:t>
      </w:r>
      <w:r w:rsidR="00080B82">
        <w:rPr>
          <w:lang w:val="mk-MK"/>
        </w:rPr>
        <w:t>добиваат</w:t>
      </w:r>
      <w:r>
        <w:rPr>
          <w:lang w:val="mk-MK"/>
        </w:rPr>
        <w:t xml:space="preserve"> </w:t>
      </w:r>
      <w:r w:rsidR="00787041">
        <w:rPr>
          <w:lang w:val="mk-MK"/>
        </w:rPr>
        <w:t>по</w:t>
      </w:r>
      <w:r w:rsidR="000826C8">
        <w:rPr>
          <w:lang w:val="mk-MK"/>
        </w:rPr>
        <w:t>о</w:t>
      </w:r>
      <w:r w:rsidR="00787041">
        <w:rPr>
          <w:lang w:val="mk-MK"/>
        </w:rPr>
        <w:t xml:space="preserve">пширни </w:t>
      </w:r>
      <w:r>
        <w:rPr>
          <w:lang w:val="mk-MK"/>
        </w:rPr>
        <w:t>информации поврзани со нив (име, област, цена</w:t>
      </w:r>
      <w:r w:rsidR="00787041">
        <w:rPr>
          <w:lang w:val="mk-MK"/>
        </w:rPr>
        <w:t>..)</w:t>
      </w:r>
      <w:r w:rsidR="00781702">
        <w:rPr>
          <w:lang w:val="mk-MK"/>
        </w:rPr>
        <w:t xml:space="preserve"> дополнително со кликање на </w:t>
      </w:r>
      <w:r w:rsidR="00787041">
        <w:rPr>
          <w:lang w:val="mk-MK"/>
        </w:rPr>
        <w:t>емаил детални</w:t>
      </w:r>
      <w:r w:rsidR="00781702">
        <w:rPr>
          <w:lang w:val="mk-MK"/>
        </w:rPr>
        <w:t xml:space="preserve"> инфомации се испрака емаил со детални информации</w:t>
      </w:r>
      <w:r w:rsidR="00787041">
        <w:rPr>
          <w:lang w:val="mk-MK"/>
        </w:rPr>
        <w:t xml:space="preserve"> за истата (</w:t>
      </w:r>
      <w:r w:rsidR="00787041">
        <w:rPr>
          <w:lang w:val="mk-MK"/>
        </w:rPr>
        <w:t>кој ја држи</w:t>
      </w:r>
      <w:r w:rsidR="00787041">
        <w:rPr>
          <w:lang w:val="mk-MK"/>
        </w:rPr>
        <w:t>, каде се држи</w:t>
      </w:r>
      <w:r w:rsidR="00787041">
        <w:rPr>
          <w:lang w:val="mk-MK"/>
        </w:rPr>
        <w:t>, дали се издава сертификат и други параметри кои се поврзани со обуката/курсот..)</w:t>
      </w:r>
    </w:p>
    <w:p w14:paraId="107213B0" w14:textId="755159E1" w:rsidR="00085355" w:rsidRDefault="005F1658" w:rsidP="00085355">
      <w:pPr>
        <w:pStyle w:val="ListParagraph"/>
        <w:jc w:val="both"/>
        <w:rPr>
          <w:lang w:val="mk-MK"/>
        </w:rPr>
      </w:pPr>
      <w:r>
        <w:rPr>
          <w:noProof/>
          <w:lang w:val="mk-MK"/>
        </w:rPr>
        <w:drawing>
          <wp:anchor distT="0" distB="0" distL="114300" distR="114300" simplePos="0" relativeHeight="251660288" behindDoc="0" locked="0" layoutInCell="1" allowOverlap="1" wp14:anchorId="376B0858" wp14:editId="0BCA920B">
            <wp:simplePos x="0" y="0"/>
            <wp:positionH relativeFrom="column">
              <wp:posOffset>257175</wp:posOffset>
            </wp:positionH>
            <wp:positionV relativeFrom="paragraph">
              <wp:posOffset>237490</wp:posOffset>
            </wp:positionV>
            <wp:extent cx="5943600" cy="299974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i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F1FB2F" w14:textId="77777777" w:rsidR="005F1658" w:rsidRDefault="005F1658" w:rsidP="00085355">
      <w:pPr>
        <w:pStyle w:val="ListParagraph"/>
        <w:jc w:val="both"/>
        <w:rPr>
          <w:lang w:val="mk-MK"/>
        </w:rPr>
      </w:pPr>
    </w:p>
    <w:p w14:paraId="4264DDDD" w14:textId="77777777" w:rsidR="00974923" w:rsidRPr="00974923" w:rsidRDefault="00974923" w:rsidP="00974923">
      <w:pPr>
        <w:pStyle w:val="ListParagraph"/>
        <w:ind w:left="360"/>
        <w:jc w:val="both"/>
        <w:rPr>
          <w:lang w:val="mk-MK"/>
        </w:rPr>
      </w:pPr>
    </w:p>
    <w:p w14:paraId="2FABCF8F" w14:textId="20F7181D" w:rsidR="006137B2" w:rsidRPr="00085355" w:rsidRDefault="006137B2" w:rsidP="00085355">
      <w:pPr>
        <w:pStyle w:val="ListParagraph"/>
        <w:numPr>
          <w:ilvl w:val="0"/>
          <w:numId w:val="4"/>
        </w:numPr>
        <w:jc w:val="both"/>
        <w:rPr>
          <w:lang w:val="mk-MK"/>
        </w:rPr>
      </w:pPr>
      <w:r w:rsidRPr="00085355">
        <w:rPr>
          <w:b/>
          <w:lang w:val="mk-MK"/>
        </w:rPr>
        <w:t xml:space="preserve">Да најдат едуциран кадар </w:t>
      </w:r>
    </w:p>
    <w:p w14:paraId="12EC9782" w14:textId="24ADA9DB" w:rsidR="00D5392A" w:rsidRDefault="006137B2" w:rsidP="006137B2">
      <w:pPr>
        <w:pStyle w:val="ListParagraph"/>
        <w:ind w:left="0"/>
        <w:jc w:val="both"/>
        <w:rPr>
          <w:lang w:val="mk-MK"/>
        </w:rPr>
      </w:pPr>
      <w:r>
        <w:rPr>
          <w:lang w:val="mk-MK"/>
        </w:rPr>
        <w:t>Тоа значи дека доколку имаат потреба од</w:t>
      </w:r>
      <w:r w:rsidR="005A2028">
        <w:rPr>
          <w:lang w:val="mk-MK"/>
        </w:rPr>
        <w:t xml:space="preserve"> веќе едуциран кадар</w:t>
      </w:r>
      <w:r>
        <w:rPr>
          <w:lang w:val="mk-MK"/>
        </w:rPr>
        <w:t xml:space="preserve">, тогаш практично би отишле на сајтот и би </w:t>
      </w:r>
      <w:r w:rsidR="00A4403B">
        <w:rPr>
          <w:lang w:val="mk-MK"/>
        </w:rPr>
        <w:t xml:space="preserve">ја </w:t>
      </w:r>
      <w:r>
        <w:rPr>
          <w:lang w:val="mk-MK"/>
        </w:rPr>
        <w:t xml:space="preserve">имале </w:t>
      </w:r>
      <w:r w:rsidR="00A4403B">
        <w:rPr>
          <w:lang w:val="mk-MK"/>
        </w:rPr>
        <w:t>следната</w:t>
      </w:r>
      <w:r>
        <w:rPr>
          <w:lang w:val="mk-MK"/>
        </w:rPr>
        <w:t xml:space="preserve"> можност:</w:t>
      </w:r>
    </w:p>
    <w:p w14:paraId="42DEB4B2" w14:textId="2874C98B" w:rsidR="006137B2" w:rsidRPr="005F1658" w:rsidRDefault="00D5392A" w:rsidP="005F1658">
      <w:pPr>
        <w:pStyle w:val="ListParagraph"/>
        <w:numPr>
          <w:ilvl w:val="0"/>
          <w:numId w:val="6"/>
        </w:numPr>
        <w:jc w:val="both"/>
        <w:rPr>
          <w:lang w:val="mk-MK"/>
        </w:rPr>
      </w:pPr>
      <w:r>
        <w:rPr>
          <w:lang w:val="mk-MK"/>
        </w:rPr>
        <w:t xml:space="preserve">Да пополнат прашалник за барање кадар со назначување на област и да го зачуваат во базата. Потоа администратор го обработува барањето и враќа соодветна понуда со </w:t>
      </w:r>
      <w:r w:rsidR="000826C8">
        <w:rPr>
          <w:lang w:val="mk-MK"/>
        </w:rPr>
        <w:t>тимови од едуцирани кадри</w:t>
      </w:r>
      <w:r w:rsidR="00390EEE">
        <w:rPr>
          <w:lang w:val="mk-MK"/>
        </w:rPr>
        <w:t xml:space="preserve"> заедно со бројот на членови</w:t>
      </w:r>
      <w:r w:rsidR="000826C8">
        <w:rPr>
          <w:lang w:val="mk-MK"/>
        </w:rPr>
        <w:t>. Со</w:t>
      </w:r>
      <w:r>
        <w:rPr>
          <w:lang w:val="mk-MK"/>
        </w:rPr>
        <w:t xml:space="preserve"> селектирање/избирање на она што им треба се добиваат детални инфо</w:t>
      </w:r>
      <w:r w:rsidR="005F1658">
        <w:rPr>
          <w:lang w:val="mk-MK"/>
        </w:rPr>
        <w:t>р</w:t>
      </w:r>
      <w:r>
        <w:rPr>
          <w:lang w:val="mk-MK"/>
        </w:rPr>
        <w:t xml:space="preserve">мации </w:t>
      </w:r>
      <w:r w:rsidR="005F1658">
        <w:rPr>
          <w:lang w:val="mk-MK"/>
        </w:rPr>
        <w:t xml:space="preserve">преку </w:t>
      </w:r>
      <w:r>
        <w:rPr>
          <w:lang w:val="mk-MK"/>
        </w:rPr>
        <w:t xml:space="preserve"> емаил </w:t>
      </w:r>
      <w:r w:rsidR="005F1658">
        <w:rPr>
          <w:lang w:val="mk-MK"/>
        </w:rPr>
        <w:t xml:space="preserve">(област </w:t>
      </w:r>
      <w:r w:rsidR="00874407" w:rsidRPr="005F1658">
        <w:rPr>
          <w:lang w:val="mk-MK"/>
        </w:rPr>
        <w:t>број на членови од едуцираниот тим</w:t>
      </w:r>
      <w:r w:rsidR="006137B2" w:rsidRPr="005F1658">
        <w:rPr>
          <w:lang w:val="mk-MK"/>
        </w:rPr>
        <w:t xml:space="preserve">, </w:t>
      </w:r>
      <w:r w:rsidR="005F1658">
        <w:rPr>
          <w:lang w:val="mk-MK"/>
        </w:rPr>
        <w:t xml:space="preserve">опсег на </w:t>
      </w:r>
      <w:r w:rsidR="006137B2" w:rsidRPr="005F1658">
        <w:rPr>
          <w:lang w:val="mk-MK"/>
        </w:rPr>
        <w:t xml:space="preserve">цена, </w:t>
      </w:r>
      <w:r w:rsidR="002852E1" w:rsidRPr="005F1658">
        <w:rPr>
          <w:lang w:val="mk-MK"/>
        </w:rPr>
        <w:t>период на располагање</w:t>
      </w:r>
      <w:r w:rsidR="005F1658" w:rsidRPr="005F1658">
        <w:rPr>
          <w:lang w:val="mk-MK"/>
        </w:rPr>
        <w:t xml:space="preserve"> </w:t>
      </w:r>
      <w:r w:rsidR="005F1658">
        <w:rPr>
          <w:lang w:val="mk-MK"/>
        </w:rPr>
        <w:t>и други параметри кои се поврзани со кадарот.</w:t>
      </w:r>
      <w:r w:rsidR="005F1658">
        <w:rPr>
          <w:lang w:val="mk-MK"/>
        </w:rPr>
        <w:t>)</w:t>
      </w:r>
    </w:p>
    <w:p w14:paraId="5C2F4A59" w14:textId="7331B472" w:rsidR="002852E1" w:rsidRDefault="002852E1" w:rsidP="002852E1">
      <w:pPr>
        <w:pStyle w:val="ListParagraph"/>
        <w:jc w:val="both"/>
        <w:rPr>
          <w:lang w:val="mk-MK"/>
        </w:rPr>
      </w:pPr>
    </w:p>
    <w:p w14:paraId="54E46190" w14:textId="587FBDBC" w:rsidR="00E3445D" w:rsidRDefault="00E3445D" w:rsidP="002852E1">
      <w:pPr>
        <w:pStyle w:val="ListParagraph"/>
        <w:jc w:val="both"/>
        <w:rPr>
          <w:lang w:val="mk-MK"/>
        </w:rPr>
      </w:pPr>
    </w:p>
    <w:p w14:paraId="379EA8C5" w14:textId="5CBD4E61" w:rsidR="00E3445D" w:rsidRDefault="00E3445D" w:rsidP="002852E1">
      <w:pPr>
        <w:pStyle w:val="ListParagraph"/>
        <w:jc w:val="both"/>
        <w:rPr>
          <w:lang w:val="mk-MK"/>
        </w:rPr>
      </w:pPr>
    </w:p>
    <w:p w14:paraId="6574BDA5" w14:textId="2638EE4E" w:rsidR="00E3445D" w:rsidRPr="00853201" w:rsidRDefault="00BC70D2" w:rsidP="002852E1">
      <w:pPr>
        <w:pStyle w:val="ListParagraph"/>
        <w:jc w:val="both"/>
        <w:rPr>
          <w:b/>
          <w:lang w:val="mk-MK"/>
        </w:rPr>
      </w:pPr>
      <w:r>
        <w:rPr>
          <w:b/>
          <w:noProof/>
          <w:lang w:val="mk-MK"/>
        </w:rPr>
        <w:lastRenderedPageBreak/>
        <w:drawing>
          <wp:inline distT="0" distB="0" distL="0" distR="0" wp14:anchorId="711AF190" wp14:editId="42A400B7">
            <wp:extent cx="5695950" cy="306855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i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0638" cy="3076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0DCE8" w14:textId="01533892" w:rsidR="00E3445D" w:rsidRPr="00853201" w:rsidRDefault="00E3445D" w:rsidP="002852E1">
      <w:pPr>
        <w:pStyle w:val="ListParagraph"/>
        <w:jc w:val="both"/>
        <w:rPr>
          <w:b/>
          <w:lang w:val="mk-MK"/>
        </w:rPr>
      </w:pPr>
    </w:p>
    <w:p w14:paraId="0BE9C59D" w14:textId="54A47E12" w:rsidR="00E3445D" w:rsidRPr="00853201" w:rsidRDefault="00E3445D" w:rsidP="002852E1">
      <w:pPr>
        <w:pStyle w:val="ListParagraph"/>
        <w:jc w:val="both"/>
        <w:rPr>
          <w:b/>
          <w:lang w:val="mk-MK"/>
        </w:rPr>
      </w:pPr>
    </w:p>
    <w:p w14:paraId="44358E83" w14:textId="486950D3" w:rsidR="00E3445D" w:rsidRPr="00853201" w:rsidRDefault="00E3445D" w:rsidP="002852E1">
      <w:pPr>
        <w:pStyle w:val="ListParagraph"/>
        <w:jc w:val="both"/>
        <w:rPr>
          <w:b/>
          <w:lang w:val="mk-MK"/>
        </w:rPr>
      </w:pPr>
    </w:p>
    <w:p w14:paraId="03DE1CCE" w14:textId="125414B0" w:rsidR="000F0CB7" w:rsidRPr="00853201" w:rsidRDefault="000F0CB7" w:rsidP="002852E1">
      <w:pPr>
        <w:pStyle w:val="ListParagraph"/>
        <w:numPr>
          <w:ilvl w:val="0"/>
          <w:numId w:val="4"/>
        </w:numPr>
        <w:jc w:val="both"/>
        <w:rPr>
          <w:b/>
          <w:lang w:val="mk-MK"/>
        </w:rPr>
      </w:pPr>
      <w:r w:rsidRPr="00853201">
        <w:rPr>
          <w:b/>
          <w:lang w:val="mk-MK"/>
        </w:rPr>
        <w:t>Да понудат услуга – Да се рекламираат</w:t>
      </w:r>
      <w:r w:rsidR="002852E1" w:rsidRPr="00853201">
        <w:rPr>
          <w:b/>
          <w:lang w:val="mk-MK"/>
        </w:rPr>
        <w:t xml:space="preserve"> (која услуга, одржување и сервис ја вршат)</w:t>
      </w:r>
    </w:p>
    <w:p w14:paraId="7B03B8C4" w14:textId="0A711D3A" w:rsidR="000F0CB7" w:rsidRPr="000C655D" w:rsidRDefault="00853201" w:rsidP="000F0CB7">
      <w:pPr>
        <w:jc w:val="both"/>
      </w:pPr>
      <w:r>
        <w:rPr>
          <w:noProof/>
          <w:lang w:val="mk-MK"/>
        </w:rPr>
        <w:drawing>
          <wp:anchor distT="0" distB="0" distL="114300" distR="114300" simplePos="0" relativeHeight="251662336" behindDoc="0" locked="0" layoutInCell="1" allowOverlap="1" wp14:anchorId="7B96D7B2" wp14:editId="1A15F892">
            <wp:simplePos x="0" y="0"/>
            <wp:positionH relativeFrom="page">
              <wp:posOffset>1066800</wp:posOffset>
            </wp:positionH>
            <wp:positionV relativeFrom="paragraph">
              <wp:posOffset>1054100</wp:posOffset>
            </wp:positionV>
            <wp:extent cx="5943600" cy="2889250"/>
            <wp:effectExtent l="0" t="0" r="0" b="635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i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CB7" w:rsidRPr="00853201">
        <w:rPr>
          <w:lang w:val="mk-MK"/>
        </w:rPr>
        <w:t>Понудување на услуги може да се направи преку огласникот на сајтот. Правило за сите објавувачи е дека истите мора прво да бидат регистри</w:t>
      </w:r>
      <w:r w:rsidR="002852E1" w:rsidRPr="00853201">
        <w:rPr>
          <w:lang w:val="mk-MK"/>
        </w:rPr>
        <w:t>ра</w:t>
      </w:r>
      <w:r w:rsidR="000F0CB7" w:rsidRPr="00853201">
        <w:rPr>
          <w:lang w:val="mk-MK"/>
        </w:rPr>
        <w:t>ни</w:t>
      </w:r>
      <w:r w:rsidR="000F0CB7">
        <w:rPr>
          <w:lang w:val="mk-MK"/>
        </w:rPr>
        <w:t xml:space="preserve"> во системот и потоа доколку имаат потреба за објавување на огласник, треба да пополнат соодветен прашалник</w:t>
      </w:r>
      <w:r w:rsidR="00120062">
        <w:rPr>
          <w:lang w:val="mk-MK"/>
        </w:rPr>
        <w:t xml:space="preserve"> (тип</w:t>
      </w:r>
      <w:r w:rsidR="00120062">
        <w:t>:</w:t>
      </w:r>
      <w:r w:rsidR="00120062">
        <w:rPr>
          <w:lang w:val="mk-MK"/>
        </w:rPr>
        <w:t xml:space="preserve"> </w:t>
      </w:r>
      <w:r w:rsidR="00120062" w:rsidRPr="00120062">
        <w:rPr>
          <w:lang w:val="mk-MK"/>
        </w:rPr>
        <w:t>услуга/ одржување/сервис</w:t>
      </w:r>
      <w:r w:rsidR="00120062">
        <w:rPr>
          <w:lang w:val="mk-MK"/>
        </w:rPr>
        <w:t xml:space="preserve">, област, </w:t>
      </w:r>
      <w:r w:rsidR="00D84DE7">
        <w:rPr>
          <w:lang w:val="mk-MK"/>
        </w:rPr>
        <w:t>опсег на цена итн</w:t>
      </w:r>
      <w:r w:rsidR="00120062" w:rsidRPr="00120062">
        <w:rPr>
          <w:lang w:val="mk-MK"/>
        </w:rPr>
        <w:t>)</w:t>
      </w:r>
      <w:r w:rsidR="000F0CB7" w:rsidRPr="00120062">
        <w:rPr>
          <w:lang w:val="mk-MK"/>
        </w:rPr>
        <w:t xml:space="preserve"> </w:t>
      </w:r>
      <w:r w:rsidR="000F0CB7">
        <w:rPr>
          <w:lang w:val="mk-MK"/>
        </w:rPr>
        <w:t>и да го зачуваат. Самиот систем ќе го обработи прашалникот за оглас и ќе го прикаже во листата на огласи</w:t>
      </w:r>
      <w:r w:rsidR="002852E1">
        <w:rPr>
          <w:lang w:val="mk-MK"/>
        </w:rPr>
        <w:t>.</w:t>
      </w:r>
    </w:p>
    <w:p w14:paraId="0C094291" w14:textId="3FF08D7F" w:rsidR="00971817" w:rsidRDefault="00971817" w:rsidP="000F0CB7">
      <w:pPr>
        <w:jc w:val="both"/>
        <w:rPr>
          <w:lang w:val="mk-MK"/>
        </w:rPr>
      </w:pPr>
    </w:p>
    <w:p w14:paraId="19017C30" w14:textId="015A01E8" w:rsidR="00971817" w:rsidRDefault="00971817" w:rsidP="000F0CB7">
      <w:pPr>
        <w:jc w:val="both"/>
        <w:rPr>
          <w:lang w:val="mk-MK"/>
        </w:rPr>
      </w:pPr>
    </w:p>
    <w:p w14:paraId="2750AC24" w14:textId="3ED3A975" w:rsidR="00971817" w:rsidRDefault="00971817" w:rsidP="000F0CB7">
      <w:pPr>
        <w:jc w:val="both"/>
        <w:rPr>
          <w:lang w:val="mk-MK"/>
        </w:rPr>
      </w:pPr>
    </w:p>
    <w:p w14:paraId="3AD500DA" w14:textId="6D073943" w:rsidR="00FD5D4F" w:rsidRDefault="00FD5D4F" w:rsidP="00FD5D4F">
      <w:pPr>
        <w:pStyle w:val="ListParagraph"/>
        <w:numPr>
          <w:ilvl w:val="0"/>
          <w:numId w:val="5"/>
        </w:numPr>
        <w:ind w:left="0"/>
        <w:jc w:val="both"/>
        <w:rPr>
          <w:b/>
          <w:lang w:val="mk-MK"/>
        </w:rPr>
      </w:pPr>
      <w:r>
        <w:rPr>
          <w:b/>
          <w:lang w:val="mk-MK"/>
        </w:rPr>
        <w:t xml:space="preserve">Да најдат </w:t>
      </w:r>
      <w:r w:rsidR="00D84DE7">
        <w:rPr>
          <w:b/>
          <w:lang w:val="mk-MK"/>
        </w:rPr>
        <w:t>услуга/сервис/одржување кое им недостасува</w:t>
      </w:r>
    </w:p>
    <w:p w14:paraId="188E80C4" w14:textId="7BDB0D4A" w:rsidR="00FD5D4F" w:rsidRDefault="00FD5D4F" w:rsidP="00FD5D4F">
      <w:pPr>
        <w:pStyle w:val="ListParagraph"/>
        <w:ind w:left="0"/>
        <w:jc w:val="both"/>
        <w:rPr>
          <w:b/>
          <w:lang w:val="mk-MK"/>
        </w:rPr>
      </w:pPr>
    </w:p>
    <w:p w14:paraId="2DEEA350" w14:textId="4AECF875" w:rsidR="00FD5D4F" w:rsidRDefault="00FD5D4F" w:rsidP="00FD5D4F">
      <w:pPr>
        <w:pStyle w:val="ListParagraph"/>
        <w:ind w:left="0"/>
        <w:jc w:val="both"/>
        <w:rPr>
          <w:lang w:val="mk-MK"/>
        </w:rPr>
      </w:pPr>
      <w:r>
        <w:rPr>
          <w:lang w:val="mk-MK"/>
        </w:rPr>
        <w:t xml:space="preserve">Доколку </w:t>
      </w:r>
      <w:r w:rsidR="00D84DE7">
        <w:rPr>
          <w:lang w:val="mk-MK"/>
        </w:rPr>
        <w:t>компаниите</w:t>
      </w:r>
      <w:r>
        <w:rPr>
          <w:lang w:val="mk-MK"/>
        </w:rPr>
        <w:t xml:space="preserve"> имаат потреба од наоѓање на соодветна </w:t>
      </w:r>
      <w:r w:rsidR="00D84DE7" w:rsidRPr="00D84DE7">
        <w:rPr>
          <w:lang w:val="mk-MK"/>
        </w:rPr>
        <w:t>услуга/сервис/одржување кое им недостасува</w:t>
      </w:r>
      <w:r w:rsidR="00D84DE7">
        <w:rPr>
          <w:lang w:val="mk-MK"/>
        </w:rPr>
        <w:t xml:space="preserve"> </w:t>
      </w:r>
      <w:r w:rsidR="003D3000">
        <w:t xml:space="preserve">ja </w:t>
      </w:r>
      <w:r w:rsidR="006F57EB">
        <w:rPr>
          <w:lang w:val="mk-MK"/>
        </w:rPr>
        <w:t>имаат следната можност</w:t>
      </w:r>
      <w:r>
        <w:rPr>
          <w:lang w:val="mk-MK"/>
        </w:rPr>
        <w:t>:</w:t>
      </w:r>
    </w:p>
    <w:p w14:paraId="36FC122C" w14:textId="77777777" w:rsidR="00FD5D4F" w:rsidRDefault="00FD5D4F" w:rsidP="00FD5D4F">
      <w:pPr>
        <w:pStyle w:val="ListParagraph"/>
        <w:ind w:left="0"/>
        <w:jc w:val="both"/>
        <w:rPr>
          <w:lang w:val="mk-MK"/>
        </w:rPr>
      </w:pPr>
    </w:p>
    <w:p w14:paraId="08059604" w14:textId="16445439" w:rsidR="00FD5D4F" w:rsidRDefault="00FD5D4F" w:rsidP="006F57EB">
      <w:pPr>
        <w:pStyle w:val="ListParagraph"/>
        <w:numPr>
          <w:ilvl w:val="0"/>
          <w:numId w:val="8"/>
        </w:numPr>
        <w:jc w:val="both"/>
        <w:rPr>
          <w:lang w:val="mk-MK"/>
        </w:rPr>
      </w:pPr>
      <w:r>
        <w:rPr>
          <w:lang w:val="mk-MK"/>
        </w:rPr>
        <w:t>Да пополнат прашалник</w:t>
      </w:r>
      <w:r w:rsidR="00D84DE7">
        <w:rPr>
          <w:lang w:val="mk-MK"/>
        </w:rPr>
        <w:t>(тип</w:t>
      </w:r>
      <w:r w:rsidR="00D84DE7">
        <w:t>:</w:t>
      </w:r>
      <w:r w:rsidR="00D84DE7">
        <w:rPr>
          <w:lang w:val="mk-MK"/>
        </w:rPr>
        <w:t xml:space="preserve"> </w:t>
      </w:r>
      <w:r w:rsidR="00D84DE7" w:rsidRPr="00120062">
        <w:rPr>
          <w:lang w:val="mk-MK"/>
        </w:rPr>
        <w:t>услуга/ одржување/сервис</w:t>
      </w:r>
      <w:r w:rsidR="00D84DE7">
        <w:rPr>
          <w:lang w:val="mk-MK"/>
        </w:rPr>
        <w:t>, област</w:t>
      </w:r>
      <w:r w:rsidR="0026108D">
        <w:rPr>
          <w:lang w:val="mk-MK"/>
        </w:rPr>
        <w:t>)</w:t>
      </w:r>
      <w:r>
        <w:rPr>
          <w:lang w:val="mk-MK"/>
        </w:rPr>
        <w:t xml:space="preserve"> за барање </w:t>
      </w:r>
      <w:r w:rsidR="00D84DE7" w:rsidRPr="00D84DE7">
        <w:rPr>
          <w:lang w:val="mk-MK"/>
        </w:rPr>
        <w:t>услуга/сервис/одржување</w:t>
      </w:r>
      <w:r w:rsidR="00D84DE7">
        <w:rPr>
          <w:lang w:val="mk-MK"/>
        </w:rPr>
        <w:t xml:space="preserve"> </w:t>
      </w:r>
      <w:r>
        <w:rPr>
          <w:lang w:val="mk-MK"/>
        </w:rPr>
        <w:t xml:space="preserve">и да го зачуваат во базата. Потоа администратор го обработува </w:t>
      </w:r>
      <w:r w:rsidR="000C655D">
        <w:rPr>
          <w:lang w:val="mk-MK"/>
        </w:rPr>
        <w:t>барањето и враќа соодветна понуда фирми или професионалци/експерти или едуциран кадар за таа цел</w:t>
      </w:r>
      <w:r w:rsidR="000C655D">
        <w:t xml:space="preserve">. </w:t>
      </w:r>
      <w:r w:rsidR="000C655D">
        <w:rPr>
          <w:lang w:val="mk-MK"/>
        </w:rPr>
        <w:t xml:space="preserve">Со селектирање/избирање на она што им треба се добиваат детални информации преку  емаил </w:t>
      </w:r>
      <w:r w:rsidR="006F57EB">
        <w:rPr>
          <w:lang w:val="mk-MK"/>
        </w:rPr>
        <w:t>(</w:t>
      </w:r>
      <w:r>
        <w:rPr>
          <w:lang w:val="mk-MK"/>
        </w:rPr>
        <w:t>како</w:t>
      </w:r>
      <w:r w:rsidR="006C4807">
        <w:rPr>
          <w:lang w:val="mk-MK"/>
        </w:rPr>
        <w:t>в</w:t>
      </w:r>
      <w:r>
        <w:rPr>
          <w:lang w:val="mk-MK"/>
        </w:rPr>
        <w:t xml:space="preserve"> тип-дали е услуга или продукт, име, област, цена, кој ја нуди, град во кој се нуди </w:t>
      </w:r>
      <w:r w:rsidRPr="006F57EB">
        <w:rPr>
          <w:lang w:val="mk-MK"/>
        </w:rPr>
        <w:t xml:space="preserve">и други параметри кои се </w:t>
      </w:r>
      <w:r w:rsidR="00C67601" w:rsidRPr="006F57EB">
        <w:rPr>
          <w:lang w:val="mk-MK"/>
        </w:rPr>
        <w:t>поврзани.</w:t>
      </w:r>
      <w:r w:rsidR="006F57EB">
        <w:rPr>
          <w:lang w:val="mk-MK"/>
        </w:rPr>
        <w:t>)</w:t>
      </w:r>
    </w:p>
    <w:p w14:paraId="565FC0AF" w14:textId="28C39C9D" w:rsidR="00122DBA" w:rsidRPr="00122DBA" w:rsidRDefault="00DC1163" w:rsidP="00122DBA">
      <w:pPr>
        <w:jc w:val="both"/>
        <w:rPr>
          <w:lang w:val="mk-MK"/>
        </w:rPr>
      </w:pPr>
      <w:r>
        <w:rPr>
          <w:noProof/>
          <w:lang w:val="mk-MK"/>
        </w:rPr>
        <w:drawing>
          <wp:inline distT="0" distB="0" distL="0" distR="0" wp14:anchorId="735BF80B" wp14:editId="0DE7BA0C">
            <wp:extent cx="6599681" cy="26955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i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258" cy="2700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8090A" w14:textId="77777777" w:rsidR="003D10F6" w:rsidRDefault="003D10F6" w:rsidP="003D10F6">
      <w:pPr>
        <w:pStyle w:val="ListParagraph"/>
        <w:jc w:val="both"/>
        <w:rPr>
          <w:lang w:val="mk-MK"/>
        </w:rPr>
      </w:pPr>
    </w:p>
    <w:p w14:paraId="623D91BB" w14:textId="39282008" w:rsidR="00644021" w:rsidRDefault="003D10F6" w:rsidP="00644021">
      <w:pPr>
        <w:pStyle w:val="ListParagraph"/>
        <w:numPr>
          <w:ilvl w:val="0"/>
          <w:numId w:val="4"/>
        </w:numPr>
        <w:jc w:val="both"/>
        <w:rPr>
          <w:b/>
          <w:lang w:val="mk-MK"/>
        </w:rPr>
      </w:pPr>
      <w:r w:rsidRPr="003D10F6">
        <w:rPr>
          <w:b/>
          <w:lang w:val="mk-MK"/>
        </w:rPr>
        <w:t>Да најдат информација за конкуре</w:t>
      </w:r>
      <w:r w:rsidR="00FE6409">
        <w:rPr>
          <w:b/>
          <w:lang w:val="mk-MK"/>
        </w:rPr>
        <w:t>нт</w:t>
      </w:r>
      <w:r w:rsidRPr="003D10F6">
        <w:rPr>
          <w:b/>
          <w:lang w:val="mk-MK"/>
        </w:rPr>
        <w:t>и</w:t>
      </w:r>
      <w:r w:rsidR="00D50480">
        <w:rPr>
          <w:b/>
          <w:lang w:val="mk-MK"/>
        </w:rPr>
        <w:t>/</w:t>
      </w:r>
      <w:r w:rsidR="00D50480" w:rsidRPr="00D50480">
        <w:rPr>
          <w:b/>
          <w:lang w:val="mk-MK"/>
        </w:rPr>
        <w:t xml:space="preserve"> </w:t>
      </w:r>
      <w:r w:rsidR="00D50480" w:rsidRPr="003D10F6">
        <w:rPr>
          <w:b/>
          <w:lang w:val="mk-MK"/>
        </w:rPr>
        <w:t>партнери</w:t>
      </w:r>
    </w:p>
    <w:p w14:paraId="1C0B517C" w14:textId="031703C2" w:rsidR="006E7E43" w:rsidRPr="006E7E43" w:rsidRDefault="00DB118D" w:rsidP="007714BE">
      <w:pPr>
        <w:jc w:val="both"/>
        <w:rPr>
          <w:lang w:val="mk-MK"/>
        </w:rPr>
      </w:pPr>
      <w:r w:rsidRPr="0019688F">
        <w:rPr>
          <w:lang w:val="mk-MK"/>
        </w:rPr>
        <w:t xml:space="preserve">Компанијата би можела да бара </w:t>
      </w:r>
      <w:r w:rsidR="00E11DC4">
        <w:rPr>
          <w:lang w:val="mk-MK"/>
        </w:rPr>
        <w:t xml:space="preserve">информации за </w:t>
      </w:r>
      <w:r w:rsidR="000C7A1F">
        <w:rPr>
          <w:lang w:val="mk-MK"/>
        </w:rPr>
        <w:t>други компании</w:t>
      </w:r>
      <w:r w:rsidRPr="0019688F">
        <w:rPr>
          <w:lang w:val="mk-MK"/>
        </w:rPr>
        <w:t xml:space="preserve"> со цел д</w:t>
      </w:r>
      <w:r w:rsidR="00E11DC4">
        <w:rPr>
          <w:lang w:val="mk-MK"/>
        </w:rPr>
        <w:t>а</w:t>
      </w:r>
      <w:r w:rsidR="000C7A1F">
        <w:rPr>
          <w:lang w:val="mk-MK"/>
        </w:rPr>
        <w:t xml:space="preserve"> покрај </w:t>
      </w:r>
      <w:r w:rsidR="00E11DC4">
        <w:rPr>
          <w:lang w:val="mk-MK"/>
        </w:rPr>
        <w:t xml:space="preserve">запознавање со </w:t>
      </w:r>
      <w:r w:rsidR="000C7A1F">
        <w:rPr>
          <w:lang w:val="mk-MK"/>
        </w:rPr>
        <w:t>конкурентност</w:t>
      </w:r>
      <w:r w:rsidR="00E11DC4">
        <w:rPr>
          <w:lang w:val="mk-MK"/>
        </w:rPr>
        <w:t>а</w:t>
      </w:r>
      <w:r w:rsidR="000C7A1F">
        <w:rPr>
          <w:lang w:val="mk-MK"/>
        </w:rPr>
        <w:t xml:space="preserve"> </w:t>
      </w:r>
      <w:r w:rsidR="00E11DC4">
        <w:rPr>
          <w:lang w:val="mk-MK"/>
        </w:rPr>
        <w:t xml:space="preserve">види </w:t>
      </w:r>
      <w:r w:rsidR="000C7A1F">
        <w:rPr>
          <w:lang w:val="mk-MK"/>
        </w:rPr>
        <w:t>и потенцијал за партнерство</w:t>
      </w:r>
      <w:r w:rsidRPr="0019688F">
        <w:rPr>
          <w:lang w:val="mk-MK"/>
        </w:rPr>
        <w:t xml:space="preserve"> </w:t>
      </w:r>
      <w:r w:rsidR="00E11DC4">
        <w:rPr>
          <w:lang w:val="mk-MK"/>
        </w:rPr>
        <w:t>во некои од компаниите. Исто така да се здобијат со информации</w:t>
      </w:r>
      <w:r w:rsidRPr="0019688F">
        <w:rPr>
          <w:lang w:val="mk-MK"/>
        </w:rPr>
        <w:t xml:space="preserve"> за </w:t>
      </w:r>
      <w:r w:rsidR="00F53244" w:rsidRPr="0019688F">
        <w:rPr>
          <w:lang w:val="mk-MK"/>
        </w:rPr>
        <w:t>исполнување на истата/слична цел од типот на</w:t>
      </w:r>
      <w:r w:rsidR="00F53244" w:rsidRPr="0019688F">
        <w:t>:</w:t>
      </w:r>
      <w:r w:rsidR="00F53244" w:rsidRPr="0019688F">
        <w:rPr>
          <w:lang w:val="mk-MK"/>
        </w:rPr>
        <w:t xml:space="preserve"> колку луѓе имат вработено за добивање на крајниот продукт, кои технологии ги користат, кои верзии од нив, дали бесплатни или лиценцирани </w:t>
      </w:r>
      <w:r w:rsidR="0019688F" w:rsidRPr="0019688F">
        <w:rPr>
          <w:lang w:val="mk-MK"/>
        </w:rPr>
        <w:t>технологии, опсег на цена на краен продукт, временски период за добивање на крајниот продукт итн.,со тоа што во прашалникот треба да ја наведат областа и продуктот/услугата за која ги бараат сличните компании</w:t>
      </w:r>
      <w:r w:rsidR="00E11DC4">
        <w:rPr>
          <w:lang w:val="mk-MK"/>
        </w:rPr>
        <w:t xml:space="preserve"> и да добијат листа на комании. За истите имаат опција да селектираат одредена/одреден</w:t>
      </w:r>
      <w:r w:rsidR="00892002">
        <w:rPr>
          <w:lang w:val="mk-MK"/>
        </w:rPr>
        <w:t>и</w:t>
      </w:r>
      <w:r w:rsidR="00E11DC4">
        <w:rPr>
          <w:lang w:val="mk-MK"/>
        </w:rPr>
        <w:t xml:space="preserve"> и да понудат партнерство </w:t>
      </w:r>
      <w:r w:rsidR="00892002">
        <w:rPr>
          <w:lang w:val="mk-MK"/>
        </w:rPr>
        <w:t xml:space="preserve">за </w:t>
      </w:r>
      <w:r w:rsidR="007714BE">
        <w:rPr>
          <w:lang w:val="mk-MK"/>
        </w:rPr>
        <w:t>совладување на заедничка или нова цел. За истото да бидат известени преку емаил дали понудата е прифатена или одбиена со можност за понатамошни договори.</w:t>
      </w:r>
    </w:p>
    <w:p w14:paraId="6EFFC2F8" w14:textId="77777777" w:rsidR="000C73FF" w:rsidRDefault="000C73FF" w:rsidP="00BA00B1">
      <w:pPr>
        <w:jc w:val="both"/>
        <w:rPr>
          <w:lang w:val="mk-MK"/>
        </w:rPr>
      </w:pPr>
    </w:p>
    <w:p w14:paraId="24B97364" w14:textId="7B8C1FD6" w:rsidR="000C73FF" w:rsidRPr="00405462" w:rsidRDefault="00405462" w:rsidP="00BA00B1">
      <w:pPr>
        <w:jc w:val="both"/>
        <w:rPr>
          <w:lang w:val="mk-MK"/>
        </w:rPr>
      </w:pPr>
      <w:bookmarkStart w:id="0" w:name="_GoBack"/>
      <w:bookmarkEnd w:id="0"/>
      <w:r>
        <w:rPr>
          <w:noProof/>
          <w:lang w:val="mk-MK"/>
        </w:rPr>
        <w:lastRenderedPageBreak/>
        <w:drawing>
          <wp:anchor distT="0" distB="0" distL="114300" distR="114300" simplePos="0" relativeHeight="251663360" behindDoc="0" locked="0" layoutInCell="1" allowOverlap="1" wp14:anchorId="49AE5E3C" wp14:editId="5870306B">
            <wp:simplePos x="0" y="0"/>
            <wp:positionH relativeFrom="column">
              <wp:posOffset>-628651</wp:posOffset>
            </wp:positionH>
            <wp:positionV relativeFrom="paragraph">
              <wp:posOffset>564</wp:posOffset>
            </wp:positionV>
            <wp:extent cx="7286625" cy="3850076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i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1287" cy="3852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B8541" w14:textId="77777777" w:rsidR="000C73FF" w:rsidRDefault="000C73FF" w:rsidP="00BA00B1">
      <w:pPr>
        <w:jc w:val="both"/>
        <w:rPr>
          <w:lang w:val="mk-MK"/>
        </w:rPr>
      </w:pPr>
    </w:p>
    <w:p w14:paraId="19DA6033" w14:textId="798C8EB4" w:rsidR="00BA00B1" w:rsidRDefault="00BA00B1" w:rsidP="00BA00B1">
      <w:pPr>
        <w:jc w:val="both"/>
        <w:rPr>
          <w:lang w:val="mk-MK"/>
        </w:rPr>
      </w:pPr>
      <w:r>
        <w:rPr>
          <w:lang w:val="mk-MK"/>
        </w:rPr>
        <w:t>Врз основа на горе наведените интеракции со сајтот, како потенцијални/предлог ентитети се јавуваат:</w:t>
      </w:r>
    </w:p>
    <w:p w14:paraId="6103215A" w14:textId="77777777" w:rsidR="00B47F41" w:rsidRPr="00B47F41" w:rsidRDefault="00B47F41" w:rsidP="00B47F41">
      <w:pPr>
        <w:pStyle w:val="ListParagraph"/>
        <w:numPr>
          <w:ilvl w:val="0"/>
          <w:numId w:val="4"/>
        </w:numPr>
        <w:rPr>
          <w:lang w:val="mk-MK"/>
        </w:rPr>
      </w:pPr>
      <w:r w:rsidRPr="00B47F41">
        <w:rPr>
          <w:lang w:val="mk-MK"/>
        </w:rPr>
        <w:t>Компанија</w:t>
      </w:r>
    </w:p>
    <w:p w14:paraId="5023576E" w14:textId="77777777" w:rsidR="00B47F41" w:rsidRPr="00B47F41" w:rsidRDefault="00B47F41" w:rsidP="00B47F41">
      <w:pPr>
        <w:pStyle w:val="ListParagraph"/>
        <w:numPr>
          <w:ilvl w:val="0"/>
          <w:numId w:val="4"/>
        </w:numPr>
        <w:rPr>
          <w:lang w:val="mk-MK"/>
        </w:rPr>
      </w:pPr>
      <w:r w:rsidRPr="00B47F41">
        <w:rPr>
          <w:lang w:val="mk-MK"/>
        </w:rPr>
        <w:t>систем</w:t>
      </w:r>
    </w:p>
    <w:p w14:paraId="76DE052D" w14:textId="5A441A75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корисник</w:t>
      </w:r>
      <w:proofErr w:type="spellEnd"/>
    </w:p>
    <w:p w14:paraId="73E676A2" w14:textId="119333C5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професионалци</w:t>
      </w:r>
      <w:proofErr w:type="spellEnd"/>
    </w:p>
    <w:p w14:paraId="6B621D8F" w14:textId="45DEBE82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експерти</w:t>
      </w:r>
      <w:proofErr w:type="spellEnd"/>
      <w:r>
        <w:t xml:space="preserve"> </w:t>
      </w:r>
    </w:p>
    <w:p w14:paraId="1DA70A9A" w14:textId="77777777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технологија</w:t>
      </w:r>
      <w:proofErr w:type="spellEnd"/>
    </w:p>
    <w:p w14:paraId="2C4E8A77" w14:textId="7273FF62" w:rsidR="00B47F41" w:rsidRPr="00B47F41" w:rsidRDefault="00B47F41" w:rsidP="00B47F41">
      <w:pPr>
        <w:pStyle w:val="ListParagraph"/>
        <w:numPr>
          <w:ilvl w:val="0"/>
          <w:numId w:val="4"/>
        </w:numPr>
        <w:rPr>
          <w:lang w:val="mk-MK"/>
        </w:rPr>
      </w:pPr>
      <w:proofErr w:type="spellStart"/>
      <w:r>
        <w:t>верзи</w:t>
      </w:r>
      <w:proofErr w:type="spellEnd"/>
      <w:r w:rsidRPr="00B47F41">
        <w:rPr>
          <w:lang w:val="mk-MK"/>
        </w:rPr>
        <w:t>ја</w:t>
      </w:r>
    </w:p>
    <w:p w14:paraId="3E7996F8" w14:textId="26C17451" w:rsidR="00B47F41" w:rsidRDefault="00B47F41" w:rsidP="00B47F41">
      <w:pPr>
        <w:pStyle w:val="ListParagraph"/>
        <w:numPr>
          <w:ilvl w:val="0"/>
          <w:numId w:val="4"/>
        </w:numPr>
      </w:pPr>
      <w:r w:rsidRPr="00B47F41">
        <w:rPr>
          <w:lang w:val="mk-MK"/>
        </w:rPr>
        <w:t xml:space="preserve">корисничко </w:t>
      </w:r>
      <w:proofErr w:type="spellStart"/>
      <w:r>
        <w:t>име</w:t>
      </w:r>
      <w:proofErr w:type="spellEnd"/>
    </w:p>
    <w:p w14:paraId="59A1793D" w14:textId="0F246F5E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пасворд</w:t>
      </w:r>
      <w:proofErr w:type="spellEnd"/>
    </w:p>
    <w:p w14:paraId="22B50E80" w14:textId="54250665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крединцијали</w:t>
      </w:r>
      <w:proofErr w:type="spellEnd"/>
    </w:p>
    <w:p w14:paraId="16FA0936" w14:textId="310AE981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едукација</w:t>
      </w:r>
      <w:proofErr w:type="spellEnd"/>
      <w:r>
        <w:t xml:space="preserve"> </w:t>
      </w:r>
    </w:p>
    <w:p w14:paraId="114025C0" w14:textId="6D096EFA" w:rsidR="00B47F41" w:rsidRPr="00B47F41" w:rsidRDefault="00B47F41" w:rsidP="00B47F41">
      <w:pPr>
        <w:pStyle w:val="ListParagraph"/>
        <w:numPr>
          <w:ilvl w:val="0"/>
          <w:numId w:val="4"/>
        </w:numPr>
        <w:rPr>
          <w:lang w:val="mk-MK"/>
        </w:rPr>
      </w:pPr>
      <w:proofErr w:type="spellStart"/>
      <w:r>
        <w:t>обук</w:t>
      </w:r>
      <w:proofErr w:type="spellEnd"/>
      <w:r w:rsidRPr="00B47F41">
        <w:rPr>
          <w:lang w:val="mk-MK"/>
        </w:rPr>
        <w:t>а</w:t>
      </w:r>
    </w:p>
    <w:p w14:paraId="64F4F503" w14:textId="78118C45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курс</w:t>
      </w:r>
      <w:proofErr w:type="spellEnd"/>
    </w:p>
    <w:p w14:paraId="2468721F" w14:textId="14A578D1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об</w:t>
      </w:r>
      <w:proofErr w:type="spellEnd"/>
      <w:r w:rsidRPr="00B47F41">
        <w:rPr>
          <w:lang w:val="mk-MK"/>
        </w:rPr>
        <w:t>л</w:t>
      </w:r>
      <w:proofErr w:type="spellStart"/>
      <w:r>
        <w:t>аст</w:t>
      </w:r>
      <w:proofErr w:type="spellEnd"/>
      <w:r>
        <w:t xml:space="preserve"> </w:t>
      </w:r>
    </w:p>
    <w:p w14:paraId="253E0330" w14:textId="0CBA4491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прашалник</w:t>
      </w:r>
      <w:proofErr w:type="spellEnd"/>
      <w:r>
        <w:t xml:space="preserve"> </w:t>
      </w:r>
    </w:p>
    <w:p w14:paraId="570D073A" w14:textId="3C961D48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база</w:t>
      </w:r>
      <w:proofErr w:type="spellEnd"/>
    </w:p>
    <w:p w14:paraId="29DB1E27" w14:textId="747DF7A3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барање</w:t>
      </w:r>
      <w:proofErr w:type="spellEnd"/>
    </w:p>
    <w:p w14:paraId="56208F17" w14:textId="4B267270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lastRenderedPageBreak/>
        <w:t>маил</w:t>
      </w:r>
      <w:proofErr w:type="spellEnd"/>
      <w:r>
        <w:t xml:space="preserve"> </w:t>
      </w:r>
    </w:p>
    <w:p w14:paraId="3A1E45CA" w14:textId="77777777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информациja</w:t>
      </w:r>
      <w:proofErr w:type="spellEnd"/>
    </w:p>
    <w:p w14:paraId="36682775" w14:textId="2F394CD8" w:rsidR="00B47F41" w:rsidRDefault="00B47F41" w:rsidP="00B47F41">
      <w:pPr>
        <w:pStyle w:val="ListParagraph"/>
        <w:numPr>
          <w:ilvl w:val="0"/>
          <w:numId w:val="4"/>
        </w:numPr>
      </w:pPr>
      <w:r>
        <w:t>o</w:t>
      </w:r>
      <w:r w:rsidRPr="00B47F41">
        <w:rPr>
          <w:lang w:val="mk-MK"/>
        </w:rPr>
        <w:t xml:space="preserve">псег на </w:t>
      </w:r>
      <w:proofErr w:type="spellStart"/>
      <w:r>
        <w:t>цена</w:t>
      </w:r>
      <w:proofErr w:type="spellEnd"/>
    </w:p>
    <w:p w14:paraId="54BE7B82" w14:textId="3B2686FA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сертификат</w:t>
      </w:r>
      <w:proofErr w:type="spellEnd"/>
    </w:p>
    <w:p w14:paraId="2A95196C" w14:textId="77777777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огласник</w:t>
      </w:r>
      <w:proofErr w:type="spellEnd"/>
      <w:r>
        <w:t xml:space="preserve"> </w:t>
      </w:r>
    </w:p>
    <w:p w14:paraId="34FD0CFE" w14:textId="3E39CAC9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кадар</w:t>
      </w:r>
      <w:proofErr w:type="spellEnd"/>
      <w:r>
        <w:t xml:space="preserve"> </w:t>
      </w:r>
    </w:p>
    <w:p w14:paraId="6AE82E0F" w14:textId="77777777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понуда</w:t>
      </w:r>
      <w:proofErr w:type="spellEnd"/>
      <w:r>
        <w:t xml:space="preserve"> </w:t>
      </w:r>
    </w:p>
    <w:p w14:paraId="66B690F2" w14:textId="35191179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продукт</w:t>
      </w:r>
      <w:proofErr w:type="spellEnd"/>
    </w:p>
    <w:p w14:paraId="04E393D2" w14:textId="4488F757" w:rsidR="00B47F41" w:rsidRPr="00B47F41" w:rsidRDefault="00B47F41" w:rsidP="00B47F41">
      <w:pPr>
        <w:pStyle w:val="ListParagraph"/>
        <w:numPr>
          <w:ilvl w:val="0"/>
          <w:numId w:val="4"/>
        </w:numPr>
        <w:rPr>
          <w:lang w:val="mk-MK"/>
        </w:rPr>
      </w:pPr>
      <w:r w:rsidRPr="00B47F41">
        <w:rPr>
          <w:lang w:val="mk-MK"/>
        </w:rPr>
        <w:t>услуга</w:t>
      </w:r>
    </w:p>
    <w:p w14:paraId="29AA9517" w14:textId="36B49720" w:rsidR="00B47F41" w:rsidRPr="00B84A8D" w:rsidRDefault="00B47F41" w:rsidP="00B47F41">
      <w:pPr>
        <w:pStyle w:val="ListParagraph"/>
        <w:numPr>
          <w:ilvl w:val="0"/>
          <w:numId w:val="4"/>
        </w:numPr>
      </w:pPr>
      <w:proofErr w:type="spellStart"/>
      <w:r w:rsidRPr="00F856CB">
        <w:t>сервис</w:t>
      </w:r>
      <w:proofErr w:type="spellEnd"/>
    </w:p>
    <w:p w14:paraId="102656DE" w14:textId="07C09EF5" w:rsidR="00B47F41" w:rsidRDefault="00B47F41" w:rsidP="00B47F41">
      <w:pPr>
        <w:pStyle w:val="ListParagraph"/>
        <w:numPr>
          <w:ilvl w:val="0"/>
          <w:numId w:val="4"/>
        </w:numPr>
      </w:pPr>
      <w:proofErr w:type="spellStart"/>
      <w:r>
        <w:t>договор</w:t>
      </w:r>
      <w:proofErr w:type="spellEnd"/>
    </w:p>
    <w:p w14:paraId="4F830660" w14:textId="18733A48" w:rsidR="00FE6409" w:rsidRPr="00B47F41" w:rsidRDefault="00FE6409"/>
    <w:sectPr w:rsidR="00FE6409" w:rsidRPr="00B47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21E52"/>
    <w:multiLevelType w:val="hybridMultilevel"/>
    <w:tmpl w:val="1E18F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42528"/>
    <w:multiLevelType w:val="hybridMultilevel"/>
    <w:tmpl w:val="94EC9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0475A"/>
    <w:multiLevelType w:val="hybridMultilevel"/>
    <w:tmpl w:val="99B8B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72A84"/>
    <w:multiLevelType w:val="hybridMultilevel"/>
    <w:tmpl w:val="31168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5C45D7"/>
    <w:multiLevelType w:val="multilevel"/>
    <w:tmpl w:val="2E84D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3"/>
  </w:num>
  <w:num w:numId="5">
    <w:abstractNumId w:val="1"/>
  </w:num>
  <w:num w:numId="6">
    <w:abstractNumId w:val="2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35"/>
    <w:rsid w:val="0003103D"/>
    <w:rsid w:val="00080B82"/>
    <w:rsid w:val="000826C8"/>
    <w:rsid w:val="00085355"/>
    <w:rsid w:val="000C655D"/>
    <w:rsid w:val="000C73FF"/>
    <w:rsid w:val="000C7A1F"/>
    <w:rsid w:val="000F0CB7"/>
    <w:rsid w:val="00120062"/>
    <w:rsid w:val="00122DBA"/>
    <w:rsid w:val="0019688F"/>
    <w:rsid w:val="00252152"/>
    <w:rsid w:val="0026108D"/>
    <w:rsid w:val="002852E1"/>
    <w:rsid w:val="002A7045"/>
    <w:rsid w:val="002F3D14"/>
    <w:rsid w:val="00390EEE"/>
    <w:rsid w:val="003C0735"/>
    <w:rsid w:val="003D10F6"/>
    <w:rsid w:val="003D3000"/>
    <w:rsid w:val="003D45CD"/>
    <w:rsid w:val="003E70AA"/>
    <w:rsid w:val="00405462"/>
    <w:rsid w:val="005A2028"/>
    <w:rsid w:val="005D3779"/>
    <w:rsid w:val="005F1658"/>
    <w:rsid w:val="006137B2"/>
    <w:rsid w:val="00644021"/>
    <w:rsid w:val="006C4807"/>
    <w:rsid w:val="006E7E43"/>
    <w:rsid w:val="006F57EB"/>
    <w:rsid w:val="007548A1"/>
    <w:rsid w:val="007714BE"/>
    <w:rsid w:val="00781702"/>
    <w:rsid w:val="00787041"/>
    <w:rsid w:val="007F6251"/>
    <w:rsid w:val="00853201"/>
    <w:rsid w:val="00870A19"/>
    <w:rsid w:val="00874407"/>
    <w:rsid w:val="00892002"/>
    <w:rsid w:val="00971817"/>
    <w:rsid w:val="00974923"/>
    <w:rsid w:val="00A4403B"/>
    <w:rsid w:val="00B47F41"/>
    <w:rsid w:val="00B61365"/>
    <w:rsid w:val="00BA00B1"/>
    <w:rsid w:val="00BC70D2"/>
    <w:rsid w:val="00C53CAB"/>
    <w:rsid w:val="00C67601"/>
    <w:rsid w:val="00C75065"/>
    <w:rsid w:val="00C93E46"/>
    <w:rsid w:val="00CA57E5"/>
    <w:rsid w:val="00D11AE1"/>
    <w:rsid w:val="00D50480"/>
    <w:rsid w:val="00D5392A"/>
    <w:rsid w:val="00D84DE7"/>
    <w:rsid w:val="00DB118D"/>
    <w:rsid w:val="00DC1163"/>
    <w:rsid w:val="00E11DC4"/>
    <w:rsid w:val="00E3445D"/>
    <w:rsid w:val="00EB3983"/>
    <w:rsid w:val="00F53244"/>
    <w:rsid w:val="00FD5D4F"/>
    <w:rsid w:val="00F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6B87D"/>
  <w15:chartTrackingRefBased/>
  <w15:docId w15:val="{1F5CBBCF-676A-44A1-AF02-B7E2F8B3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36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Janeva</dc:creator>
  <cp:keywords/>
  <dc:description/>
  <cp:lastModifiedBy>Marija Janeva</cp:lastModifiedBy>
  <cp:revision>64</cp:revision>
  <dcterms:created xsi:type="dcterms:W3CDTF">2018-03-28T09:22:00Z</dcterms:created>
  <dcterms:modified xsi:type="dcterms:W3CDTF">2018-03-28T12:50:00Z</dcterms:modified>
</cp:coreProperties>
</file>